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2" w:rsidRPr="00F633A2" w:rsidRDefault="00F633A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F633A2">
        <w:rPr>
          <w:b/>
          <w:bCs/>
          <w:sz w:val="28"/>
          <w:szCs w:val="28"/>
        </w:rPr>
        <w:t>Взнос -</w:t>
      </w:r>
      <w:r w:rsidRPr="00F633A2">
        <w:rPr>
          <w:b/>
          <w:bCs/>
          <w:sz w:val="28"/>
          <w:szCs w:val="28"/>
        </w:rPr>
        <w:t xml:space="preserve"> 25</w:t>
      </w:r>
      <w:r w:rsidRPr="00F633A2">
        <w:rPr>
          <w:b/>
          <w:bCs/>
          <w:sz w:val="28"/>
          <w:szCs w:val="28"/>
        </w:rPr>
        <w:t>00 рублей с одного участника</w:t>
      </w:r>
      <w:bookmarkStart w:id="0" w:name="_GoBack"/>
      <w:bookmarkEnd w:id="0"/>
      <w:r w:rsidRPr="00F633A2">
        <w:rPr>
          <w:b/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 xml:space="preserve">по безналичному расчету не позднее 27 января 2021 года по реквизитам общественной организации «Московская Федерация </w:t>
      </w:r>
      <w:proofErr w:type="spellStart"/>
      <w:r w:rsidRPr="00F633A2">
        <w:rPr>
          <w:bCs/>
          <w:sz w:val="28"/>
          <w:szCs w:val="28"/>
        </w:rPr>
        <w:t>Кёкусинкай</w:t>
      </w:r>
      <w:proofErr w:type="spellEnd"/>
      <w:r w:rsidRPr="00F633A2">
        <w:rPr>
          <w:bCs/>
          <w:sz w:val="28"/>
          <w:szCs w:val="28"/>
        </w:rPr>
        <w:t>»</w:t>
      </w:r>
      <w:r w:rsidRPr="00F633A2">
        <w:rPr>
          <w:bCs/>
          <w:sz w:val="28"/>
          <w:szCs w:val="28"/>
        </w:rPr>
        <w:br/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836993" w:rsidRPr="00F633A2" w:rsidRDefault="00836993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Ind w:w="-1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836993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D4A7D"/>
    <w:rsid w:val="00836993"/>
    <w:rsid w:val="00AB1092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cp:lastPrinted>2020-12-17T11:32:00Z</cp:lastPrinted>
  <dcterms:created xsi:type="dcterms:W3CDTF">2020-12-17T11:28:00Z</dcterms:created>
  <dcterms:modified xsi:type="dcterms:W3CDTF">2020-12-17T12:46:00Z</dcterms:modified>
</cp:coreProperties>
</file>